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20" w:type="dxa"/>
        <w:tblInd w:w="-7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8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9720" w:type="dxa"/>
            <w:gridSpan w:val="2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hint="eastAsia" w:ascii="黑体" w:hAnsi="黑体" w:eastAsia="黑体" w:cs="黑体"/>
                <w:b/>
                <w:i w:val="0"/>
                <w:caps w:val="0"/>
                <w:spacing w:val="0"/>
                <w:sz w:val="32"/>
                <w:szCs w:val="32"/>
                <w:u w:val="none"/>
                <w:shd w:val="clear" w:fill="FFFFFF"/>
              </w:rPr>
            </w:pPr>
            <w:r>
              <w:rPr>
                <w:rFonts w:hint="eastAsia" w:ascii="黑体" w:hAnsi="黑体" w:eastAsia="黑体" w:cs="黑体"/>
                <w:b/>
                <w:i w:val="0"/>
                <w:caps w:val="0"/>
                <w:spacing w:val="0"/>
                <w:sz w:val="32"/>
                <w:szCs w:val="32"/>
                <w:u w:val="none"/>
                <w:shd w:val="clear" w:fill="FFFFFF"/>
              </w:rPr>
              <w:t>关于石台县七都镇老里河河道治理综合利用项目产生的砂砾石转让</w:t>
            </w:r>
          </w:p>
          <w:p>
            <w:pPr>
              <w:spacing w:line="360" w:lineRule="auto"/>
              <w:contextualSpacing/>
              <w:jc w:val="center"/>
              <w:rPr>
                <w:rFonts w:ascii="黑体" w:hAnsi="黑体" w:eastAsia="黑体"/>
                <w:b/>
                <w:sz w:val="32"/>
              </w:rPr>
            </w:pPr>
            <w:r>
              <w:rPr>
                <w:rFonts w:hint="eastAsia" w:ascii="黑体" w:hAnsi="黑体" w:eastAsia="黑体" w:cs="Arial Unicode MS"/>
                <w:kern w:val="0"/>
                <w:sz w:val="44"/>
                <w:szCs w:val="44"/>
              </w:rPr>
              <w:t>中 标 结 果 公 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4"/>
              </w:rPr>
              <w:t>招标人</w:t>
            </w:r>
          </w:p>
        </w:tc>
        <w:tc>
          <w:tcPr>
            <w:tcW w:w="849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安徽兴石投资控股集团有限公司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8490" w:type="dxa"/>
            <w:vAlign w:val="center"/>
          </w:tcPr>
          <w:p>
            <w:pPr>
              <w:spacing w:line="400" w:lineRule="exact"/>
              <w:contextualSpacing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sz w:val="32"/>
                <w:szCs w:val="32"/>
                <w:u w:val="none"/>
                <w:shd w:val="clear" w:fill="FFFFFF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sz w:val="32"/>
                <w:szCs w:val="32"/>
                <w:u w:val="none"/>
                <w:shd w:val="clear" w:fill="FFFFFF"/>
              </w:rPr>
              <w:t>关于石台县七都镇老里河河道治理综合利用项目</w:t>
            </w:r>
          </w:p>
          <w:p>
            <w:pPr>
              <w:spacing w:line="400" w:lineRule="exact"/>
              <w:contextualSpacing/>
              <w:jc w:val="center"/>
              <w:rPr>
                <w:rFonts w:ascii="黑体" w:hAnsi="黑体" w:eastAsia="黑体"/>
                <w:sz w:val="32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sz w:val="32"/>
                <w:szCs w:val="32"/>
                <w:u w:val="none"/>
                <w:shd w:val="clear" w:fill="FFFFFF"/>
              </w:rPr>
              <w:t>产生的砂砾石转让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4"/>
              </w:rPr>
              <w:t>开标时间</w:t>
            </w:r>
          </w:p>
        </w:tc>
        <w:tc>
          <w:tcPr>
            <w:tcW w:w="849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</w:rPr>
              <w:t>日15：00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4"/>
              </w:rPr>
              <w:t>中标单位</w:t>
            </w:r>
          </w:p>
        </w:tc>
        <w:tc>
          <w:tcPr>
            <w:tcW w:w="84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石台县成塔砂石有限公司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4"/>
              </w:rPr>
              <w:t>中标</w:t>
            </w:r>
            <w:r>
              <w:rPr>
                <w:rFonts w:hint="eastAsia" w:ascii="Arial Unicode MS" w:hAnsi="Arial Unicode MS" w:cs="Arial Unicode MS"/>
                <w:b/>
                <w:color w:val="000000"/>
                <w:kern w:val="0"/>
                <w:sz w:val="24"/>
              </w:rPr>
              <w:t>价</w:t>
            </w:r>
          </w:p>
        </w:tc>
        <w:tc>
          <w:tcPr>
            <w:tcW w:w="8490" w:type="dxa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转让价：贰拾柒万零叁佰元（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54545"/>
                <w:spacing w:val="0"/>
                <w:sz w:val="32"/>
                <w:szCs w:val="32"/>
                <w:u w:val="none"/>
              </w:rPr>
              <w:t>￥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54545"/>
                <w:spacing w:val="0"/>
                <w:sz w:val="32"/>
                <w:szCs w:val="32"/>
                <w:u w:val="none"/>
                <w:lang w:val="en-US" w:eastAsia="zh-CN"/>
              </w:rPr>
              <w:t>270300.00元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51815"/>
    <w:rsid w:val="001104B9"/>
    <w:rsid w:val="00510B3B"/>
    <w:rsid w:val="007302C3"/>
    <w:rsid w:val="009329DA"/>
    <w:rsid w:val="00976545"/>
    <w:rsid w:val="0A7E10B7"/>
    <w:rsid w:val="0EA93C65"/>
    <w:rsid w:val="16766050"/>
    <w:rsid w:val="3A651815"/>
    <w:rsid w:val="3BFC3982"/>
    <w:rsid w:val="5ABA1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Char"/>
    <w:basedOn w:val="5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EEFDC3-7D0A-4743-AA3C-7F85028E1D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</Words>
  <Characters>157</Characters>
  <Lines>1</Lines>
  <Paragraphs>1</Paragraphs>
  <TotalTime>2</TotalTime>
  <ScaleCrop>false</ScaleCrop>
  <LinksUpToDate>false</LinksUpToDate>
  <CharactersWithSpaces>183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2019-12-29T06:49:00Z</dcterms:created>
  <dc:creator>NTKO</dc:creator>
  <cp:lastModifiedBy>Mr.s</cp:lastModifiedBy>
  <cp:lastPrinted>2019-10-13T23:58:00Z</cp:lastPrinted>
  <dcterms:modified xsi:type="dcterms:W3CDTF">2020-10-31T03:50:06Z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